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  <w:lang w:eastAsia="zh-CN"/>
        </w:rPr>
        <w:t>附件三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cs="宋体"/>
          <w:b/>
          <w:bCs/>
          <w:sz w:val="24"/>
          <w:szCs w:val="24"/>
        </w:rPr>
        <w:t>拟派总协调人情况</w:t>
      </w:r>
    </w:p>
    <w:p>
      <w:pPr>
        <w:widowControl/>
        <w:numPr>
          <w:ilvl w:val="0"/>
          <w:numId w:val="1"/>
        </w:numPr>
        <w:snapToGrid w:val="0"/>
        <w:spacing w:before="312" w:beforeLines="100" w:line="480" w:lineRule="auto"/>
        <w:ind w:left="0" w:firstLine="0"/>
        <w:jc w:val="center"/>
        <w:rPr>
          <w:rFonts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总协调人列表</w:t>
      </w:r>
    </w:p>
    <w:tbl>
      <w:tblPr>
        <w:tblStyle w:val="5"/>
        <w:tblW w:w="8930" w:type="dxa"/>
        <w:tblInd w:w="-10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0"/>
        <w:gridCol w:w="1843"/>
        <w:gridCol w:w="1842"/>
        <w:gridCol w:w="28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410" w:type="dxa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姓名</w:t>
            </w:r>
          </w:p>
        </w:tc>
        <w:tc>
          <w:tcPr>
            <w:tcW w:w="1843" w:type="dxa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职务</w:t>
            </w:r>
          </w:p>
        </w:tc>
        <w:tc>
          <w:tcPr>
            <w:tcW w:w="1842" w:type="dxa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联系电话</w:t>
            </w:r>
          </w:p>
        </w:tc>
        <w:tc>
          <w:tcPr>
            <w:tcW w:w="283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手机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410" w:type="dxa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</w:rPr>
            </w:pPr>
          </w:p>
        </w:tc>
        <w:tc>
          <w:tcPr>
            <w:tcW w:w="1843" w:type="dxa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</w:rPr>
            </w:pPr>
          </w:p>
        </w:tc>
        <w:tc>
          <w:tcPr>
            <w:tcW w:w="1842" w:type="dxa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</w:rPr>
            </w:pPr>
          </w:p>
        </w:tc>
        <w:tc>
          <w:tcPr>
            <w:tcW w:w="283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</w:rPr>
            </w:pPr>
          </w:p>
        </w:tc>
      </w:tr>
    </w:tbl>
    <w:p>
      <w:pPr>
        <w:widowControl/>
        <w:numPr>
          <w:ilvl w:val="0"/>
          <w:numId w:val="1"/>
        </w:numPr>
        <w:snapToGrid w:val="0"/>
        <w:spacing w:before="312" w:beforeLines="100" w:line="360" w:lineRule="auto"/>
        <w:ind w:left="0" w:firstLine="0"/>
        <w:jc w:val="center"/>
        <w:rPr>
          <w:rFonts w:ascii="宋体"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总协调人的身份证（复印件正反两面）</w:t>
      </w:r>
    </w:p>
    <w:p>
      <w:pPr>
        <w:widowControl/>
        <w:numPr>
          <w:ilvl w:val="0"/>
          <w:numId w:val="0"/>
        </w:numPr>
        <w:snapToGrid w:val="0"/>
        <w:spacing w:before="312" w:beforeLines="100" w:line="360" w:lineRule="auto"/>
        <w:ind w:leftChars="0"/>
        <w:jc w:val="both"/>
        <w:rPr>
          <w:rFonts w:hint="eastAsia" w:ascii="宋体" w:hAnsi="宋体" w:cs="宋体"/>
          <w:b/>
          <w:bCs/>
          <w:sz w:val="24"/>
          <w:szCs w:val="24"/>
        </w:rPr>
      </w:pPr>
    </w:p>
    <w:p>
      <w:pPr>
        <w:widowControl/>
        <w:numPr>
          <w:ilvl w:val="0"/>
          <w:numId w:val="0"/>
        </w:numPr>
        <w:snapToGrid w:val="0"/>
        <w:spacing w:before="312" w:beforeLines="100" w:line="360" w:lineRule="auto"/>
        <w:ind w:leftChars="0"/>
        <w:jc w:val="both"/>
        <w:rPr>
          <w:rFonts w:hint="eastAsia" w:ascii="宋体" w:hAnsi="宋体" w:cs="宋体"/>
          <w:b/>
          <w:bCs/>
          <w:sz w:val="24"/>
          <w:szCs w:val="24"/>
        </w:rPr>
      </w:pPr>
    </w:p>
    <w:p>
      <w:pPr>
        <w:widowControl/>
        <w:numPr>
          <w:ilvl w:val="0"/>
          <w:numId w:val="0"/>
        </w:numPr>
        <w:snapToGrid w:val="0"/>
        <w:spacing w:before="312" w:beforeLines="100" w:line="360" w:lineRule="auto"/>
        <w:ind w:leftChars="0"/>
        <w:jc w:val="both"/>
        <w:rPr>
          <w:rFonts w:hint="eastAsia" w:ascii="宋体" w:hAnsi="宋体" w:cs="宋体"/>
          <w:b/>
          <w:bCs/>
          <w:sz w:val="24"/>
          <w:szCs w:val="24"/>
        </w:rPr>
      </w:pPr>
    </w:p>
    <w:p>
      <w:pPr>
        <w:widowControl/>
        <w:numPr>
          <w:ilvl w:val="0"/>
          <w:numId w:val="1"/>
        </w:numPr>
        <w:snapToGrid w:val="0"/>
        <w:spacing w:before="312" w:beforeLines="100" w:line="360" w:lineRule="auto"/>
        <w:ind w:left="0" w:firstLine="0"/>
        <w:jc w:val="center"/>
        <w:rPr>
          <w:rFonts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总协调人任命文件</w:t>
      </w:r>
    </w:p>
    <w:tbl>
      <w:tblPr>
        <w:tblStyle w:val="5"/>
        <w:tblW w:w="9032" w:type="dxa"/>
        <w:tblInd w:w="-10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1" w:hRule="atLeast"/>
        </w:trPr>
        <w:tc>
          <w:tcPr>
            <w:tcW w:w="9032" w:type="dxa"/>
          </w:tcPr>
          <w:p>
            <w:pPr>
              <w:tabs>
                <w:tab w:val="left" w:pos="426"/>
              </w:tabs>
              <w:snapToGrid w:val="0"/>
              <w:spacing w:before="240" w:line="480" w:lineRule="auto"/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关于</w:t>
            </w:r>
            <w:r>
              <w:rPr>
                <w:rFonts w:ascii="宋体" w:hAnsi="宋体" w:cs="宋体"/>
                <w:b/>
                <w:bCs/>
              </w:rPr>
              <w:t>_</w:t>
            </w:r>
            <w:r>
              <w:rPr>
                <w:rFonts w:ascii="宋体" w:hAnsi="宋体" w:cs="宋体"/>
                <w:b/>
                <w:bCs/>
                <w:u w:val="single"/>
              </w:rPr>
              <w:t>_(</w:t>
            </w:r>
            <w:r>
              <w:rPr>
                <w:rFonts w:hint="eastAsia" w:ascii="宋体" w:hAnsi="宋体" w:cs="宋体"/>
                <w:b/>
                <w:bCs/>
                <w:u w:val="single"/>
              </w:rPr>
              <w:t>总协调人姓名</w:t>
            </w:r>
            <w:r>
              <w:rPr>
                <w:rFonts w:ascii="宋体" w:hAnsi="宋体" w:cs="宋体"/>
                <w:b/>
                <w:bCs/>
                <w:u w:val="single"/>
              </w:rPr>
              <w:t>)_</w:t>
            </w:r>
            <w:r>
              <w:rPr>
                <w:rFonts w:ascii="宋体" w:hAnsi="宋体" w:cs="宋体"/>
                <w:b/>
                <w:bCs/>
              </w:rPr>
              <w:t>_</w:t>
            </w:r>
            <w:r>
              <w:rPr>
                <w:rFonts w:hint="eastAsia" w:ascii="宋体" w:hAnsi="宋体" w:cs="宋体"/>
                <w:b/>
                <w:bCs/>
              </w:rPr>
              <w:t>同志的任命通知</w:t>
            </w:r>
          </w:p>
          <w:p>
            <w:pPr>
              <w:tabs>
                <w:tab w:val="left" w:pos="426"/>
              </w:tabs>
              <w:snapToGrid w:val="0"/>
              <w:spacing w:before="240" w:line="480" w:lineRule="auto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经</w:t>
            </w:r>
            <w:r>
              <w:rPr>
                <w:rFonts w:ascii="宋体" w:hAnsi="宋体" w:cs="宋体"/>
                <w:b/>
                <w:bCs/>
              </w:rPr>
              <w:t>___________________</w:t>
            </w:r>
            <w:r>
              <w:rPr>
                <w:rFonts w:hint="eastAsia" w:ascii="宋体" w:hAnsi="宋体" w:cs="宋体"/>
                <w:b/>
                <w:bCs/>
              </w:rPr>
              <w:t>研究决定</w:t>
            </w:r>
            <w:r>
              <w:rPr>
                <w:rFonts w:ascii="宋体" w:hAnsi="宋体" w:cs="宋体"/>
                <w:b/>
                <w:bCs/>
              </w:rPr>
              <w:t>:</w:t>
            </w:r>
          </w:p>
          <w:p>
            <w:pPr>
              <w:snapToGrid w:val="0"/>
              <w:spacing w:before="240" w:line="480" w:lineRule="auto"/>
              <w:ind w:left="210" w:leftChars="-146" w:hanging="517" w:hangingChars="245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/>
                <w:b/>
                <w:bCs/>
              </w:rPr>
              <w:t xml:space="preserve">     </w:t>
            </w:r>
            <w:r>
              <w:rPr>
                <w:rFonts w:hint="eastAsia" w:ascii="宋体" w:hAnsi="宋体" w:eastAsia="宋体" w:cs="宋体"/>
                <w:b/>
                <w:szCs w:val="21"/>
                <w:lang w:bidi="ar"/>
              </w:rPr>
              <w:t xml:space="preserve">  任命</w:t>
            </w:r>
            <w:r>
              <w:rPr>
                <w:rFonts w:hint="eastAsia" w:ascii="宋体" w:hAnsi="宋体" w:cs="宋体"/>
                <w:b/>
                <w:szCs w:val="21"/>
                <w:lang w:eastAsia="zh-CN" w:bidi="ar"/>
              </w:rPr>
              <w:t>我公司正式员工</w:t>
            </w:r>
            <w:r>
              <w:rPr>
                <w:rFonts w:hint="eastAsia" w:ascii="宋体" w:hAnsi="宋体" w:eastAsia="宋体" w:cs="宋体"/>
                <w:b/>
                <w:szCs w:val="21"/>
                <w:lang w:bidi="ar"/>
              </w:rPr>
              <w:t>_</w:t>
            </w:r>
            <w:r>
              <w:rPr>
                <w:rFonts w:hint="eastAsia" w:ascii="宋体" w:hAnsi="宋体" w:eastAsia="宋体" w:cs="宋体"/>
                <w:b/>
                <w:szCs w:val="21"/>
                <w:u w:val="single"/>
                <w:lang w:bidi="ar"/>
              </w:rPr>
              <w:t>_(总协调人姓名)_</w:t>
            </w:r>
            <w:r>
              <w:rPr>
                <w:rFonts w:hint="eastAsia" w:ascii="宋体" w:hAnsi="宋体" w:eastAsia="宋体" w:cs="宋体"/>
                <w:b/>
                <w:szCs w:val="21"/>
                <w:lang w:bidi="ar"/>
              </w:rPr>
              <w:t>_同志为_____</w:t>
            </w:r>
            <w:r>
              <w:rPr>
                <w:rFonts w:hint="eastAsia" w:ascii="宋体" w:hAnsi="宋体" w:eastAsia="宋体" w:cs="宋体"/>
                <w:b/>
                <w:szCs w:val="21"/>
                <w:u w:val="single"/>
                <w:lang w:bidi="ar"/>
              </w:rPr>
              <w:t>(</w:t>
            </w:r>
            <w:r>
              <w:rPr>
                <w:rFonts w:hint="eastAsia" w:ascii="宋体" w:hAnsi="宋体" w:cs="宋体"/>
                <w:b/>
                <w:szCs w:val="21"/>
                <w:u w:val="single"/>
                <w:lang w:eastAsia="zh-CN" w:bidi="ar"/>
              </w:rPr>
              <w:t>供应商</w:t>
            </w:r>
            <w:r>
              <w:rPr>
                <w:rFonts w:hint="eastAsia" w:ascii="宋体" w:hAnsi="宋体" w:eastAsia="宋体" w:cs="宋体"/>
                <w:b/>
                <w:szCs w:val="21"/>
                <w:u w:val="single"/>
                <w:lang w:bidi="ar"/>
              </w:rPr>
              <w:t>全称)</w:t>
            </w:r>
            <w:r>
              <w:rPr>
                <w:rFonts w:hint="eastAsia" w:ascii="宋体" w:hAnsi="宋体" w:eastAsia="宋体" w:cs="宋体"/>
                <w:b/>
                <w:szCs w:val="21"/>
                <w:lang w:bidi="ar"/>
              </w:rPr>
              <w:t>____瑞安市公共资源交易中心关于2021-2022年瑞安市国家机关、事业单位和团体组织网上服务市场保安服务</w:t>
            </w:r>
            <w:r>
              <w:rPr>
                <w:rFonts w:hint="eastAsia" w:ascii="宋体" w:hAnsi="宋体" w:eastAsia="宋体" w:cs="宋体"/>
                <w:b/>
                <w:szCs w:val="21"/>
                <w:lang w:bidi="ar"/>
              </w:rPr>
              <w:t>定点采购项目常态化征集供应商的通知（项目编号：</w:t>
            </w:r>
            <w:r>
              <w:rPr>
                <w:rFonts w:hint="eastAsia" w:ascii="宋体" w:hAnsi="宋体" w:cs="宋体"/>
                <w:b/>
                <w:szCs w:val="21"/>
                <w:lang w:val="en-US" w:eastAsia="zh-CN" w:bidi="ar"/>
              </w:rPr>
              <w:t>RAJC20210701</w:t>
            </w:r>
            <w:r>
              <w:rPr>
                <w:rFonts w:hint="eastAsia" w:ascii="宋体" w:hAnsi="宋体" w:eastAsia="宋体" w:cs="宋体"/>
                <w:b/>
                <w:szCs w:val="21"/>
                <w:lang w:bidi="ar"/>
              </w:rPr>
              <w:t>）的总协调人，全权处理本项目的具体定点项目以及后续相关事宜。</w:t>
            </w:r>
            <w:bookmarkStart w:id="0" w:name="_GoBack"/>
            <w:bookmarkEnd w:id="0"/>
          </w:p>
          <w:p>
            <w:pPr>
              <w:tabs>
                <w:tab w:val="left" w:pos="426"/>
              </w:tabs>
              <w:snapToGrid w:val="0"/>
              <w:spacing w:before="240" w:line="480" w:lineRule="auto"/>
              <w:rPr>
                <w:rFonts w:ascii="宋体"/>
                <w:b/>
                <w:bCs/>
              </w:rPr>
            </w:pPr>
          </w:p>
          <w:p>
            <w:pPr>
              <w:tabs>
                <w:tab w:val="left" w:pos="426"/>
              </w:tabs>
              <w:snapToGrid w:val="0"/>
              <w:spacing w:before="240" w:line="360" w:lineRule="auto"/>
              <w:ind w:right="1699" w:rightChars="809"/>
              <w:jc w:val="right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lang w:eastAsia="zh-CN"/>
              </w:rPr>
              <w:t>供应商</w:t>
            </w:r>
            <w:r>
              <w:rPr>
                <w:rFonts w:hint="eastAsia" w:ascii="宋体" w:hAnsi="宋体" w:cs="宋体"/>
                <w:b/>
                <w:bCs/>
              </w:rPr>
              <w:t>全称（盖章）：</w:t>
            </w:r>
          </w:p>
          <w:p>
            <w:pPr>
              <w:tabs>
                <w:tab w:val="left" w:pos="426"/>
              </w:tabs>
              <w:snapToGrid w:val="0"/>
              <w:spacing w:before="240" w:line="360" w:lineRule="auto"/>
              <w:ind w:right="1699" w:rightChars="809"/>
              <w:jc w:val="right"/>
              <w:rPr>
                <w:rFonts w:ascii="宋体"/>
                <w:b/>
                <w:bCs/>
                <w:u w:val="single"/>
              </w:rPr>
            </w:pPr>
            <w:r>
              <w:rPr>
                <w:rFonts w:hint="eastAsia" w:ascii="宋体" w:hAnsi="宋体" w:cs="宋体"/>
                <w:b/>
                <w:bCs/>
              </w:rPr>
              <w:t>日期：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multilevel"/>
    <w:tmpl w:val="00000011"/>
    <w:lvl w:ilvl="0" w:tentative="0">
      <w:start w:val="1"/>
      <w:numFmt w:val="decimal"/>
      <w:lvlText w:val="（%1）"/>
      <w:lvlJc w:val="left"/>
      <w:pPr>
        <w:tabs>
          <w:tab w:val="left" w:pos="420"/>
        </w:tabs>
        <w:ind w:left="420" w:hanging="420"/>
      </w:pPr>
      <w:rPr>
        <w:rFonts w:hint="eastAsia"/>
        <w:b/>
        <w:bCs/>
        <w:color w:val="auto"/>
        <w:sz w:val="24"/>
        <w:szCs w:val="24"/>
      </w:rPr>
    </w:lvl>
    <w:lvl w:ilvl="1" w:tentative="0">
      <w:start w:val="1"/>
      <w:numFmt w:val="bullet"/>
      <w:lvlText w:val=""/>
      <w:lvlJc w:val="left"/>
      <w:pPr>
        <w:tabs>
          <w:tab w:val="left" w:pos="1680"/>
        </w:tabs>
        <w:ind w:left="1680" w:hanging="420"/>
      </w:pPr>
      <w:rPr>
        <w:rFonts w:hint="default" w:ascii="Wingdings" w:hAnsi="Wingdings" w:cs="Wingdings"/>
      </w:rPr>
    </w:lvl>
    <w:lvl w:ilvl="2" w:tentative="0">
      <w:start w:val="1"/>
      <w:numFmt w:val="bullet"/>
      <w:lvlText w:val=""/>
      <w:lvlJc w:val="left"/>
      <w:pPr>
        <w:tabs>
          <w:tab w:val="left" w:pos="2100"/>
        </w:tabs>
        <w:ind w:left="2100" w:hanging="420"/>
      </w:pPr>
      <w:rPr>
        <w:rFonts w:hint="default" w:ascii="Wingdings" w:hAnsi="Wingdings" w:cs="Wingdings"/>
      </w:rPr>
    </w:lvl>
    <w:lvl w:ilvl="3" w:tentative="0">
      <w:start w:val="1"/>
      <w:numFmt w:val="bullet"/>
      <w:lvlText w:val=""/>
      <w:lvlJc w:val="left"/>
      <w:pPr>
        <w:tabs>
          <w:tab w:val="left" w:pos="2520"/>
        </w:tabs>
        <w:ind w:left="2520" w:hanging="420"/>
      </w:pPr>
      <w:rPr>
        <w:rFonts w:hint="default" w:ascii="Wingdings" w:hAnsi="Wingdings" w:cs="Wingdings"/>
      </w:rPr>
    </w:lvl>
    <w:lvl w:ilvl="4" w:tentative="0">
      <w:start w:val="1"/>
      <w:numFmt w:val="bullet"/>
      <w:lvlText w:val=""/>
      <w:lvlJc w:val="left"/>
      <w:pPr>
        <w:tabs>
          <w:tab w:val="left" w:pos="2940"/>
        </w:tabs>
        <w:ind w:left="2940" w:hanging="420"/>
      </w:pPr>
      <w:rPr>
        <w:rFonts w:hint="default" w:ascii="Wingdings" w:hAnsi="Wingdings" w:cs="Wingdings"/>
      </w:rPr>
    </w:lvl>
    <w:lvl w:ilvl="5" w:tentative="0">
      <w:start w:val="1"/>
      <w:numFmt w:val="bullet"/>
      <w:lvlText w:val=""/>
      <w:lvlJc w:val="left"/>
      <w:pPr>
        <w:tabs>
          <w:tab w:val="left" w:pos="3360"/>
        </w:tabs>
        <w:ind w:left="3360" w:hanging="420"/>
      </w:pPr>
      <w:rPr>
        <w:rFonts w:hint="default" w:ascii="Wingdings" w:hAnsi="Wingdings" w:cs="Wingdings"/>
      </w:rPr>
    </w:lvl>
    <w:lvl w:ilvl="6" w:tentative="0">
      <w:start w:val="1"/>
      <w:numFmt w:val="bullet"/>
      <w:lvlText w:val=""/>
      <w:lvlJc w:val="left"/>
      <w:pPr>
        <w:tabs>
          <w:tab w:val="left" w:pos="3780"/>
        </w:tabs>
        <w:ind w:left="3780" w:hanging="420"/>
      </w:pPr>
      <w:rPr>
        <w:rFonts w:hint="default" w:ascii="Wingdings" w:hAnsi="Wingdings" w:cs="Wingdings"/>
      </w:rPr>
    </w:lvl>
    <w:lvl w:ilvl="7" w:tentative="0">
      <w:start w:val="1"/>
      <w:numFmt w:val="bullet"/>
      <w:lvlText w:val=""/>
      <w:lvlJc w:val="left"/>
      <w:pPr>
        <w:tabs>
          <w:tab w:val="left" w:pos="4200"/>
        </w:tabs>
        <w:ind w:left="4200" w:hanging="420"/>
      </w:pPr>
      <w:rPr>
        <w:rFonts w:hint="default" w:ascii="Wingdings" w:hAnsi="Wingdings" w:cs="Wingdings"/>
      </w:rPr>
    </w:lvl>
    <w:lvl w:ilvl="8" w:tentative="0">
      <w:start w:val="1"/>
      <w:numFmt w:val="bullet"/>
      <w:lvlText w:val=""/>
      <w:lvlJc w:val="left"/>
      <w:pPr>
        <w:tabs>
          <w:tab w:val="left" w:pos="4620"/>
        </w:tabs>
        <w:ind w:left="4620" w:hanging="420"/>
      </w:pPr>
      <w:rPr>
        <w:rFonts w:hint="default"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9DA"/>
    <w:rsid w:val="000959DA"/>
    <w:rsid w:val="0023442D"/>
    <w:rsid w:val="00326F02"/>
    <w:rsid w:val="008854B0"/>
    <w:rsid w:val="00A0461C"/>
    <w:rsid w:val="0CEA75D2"/>
    <w:rsid w:val="32E873FB"/>
    <w:rsid w:val="3A16447A"/>
    <w:rsid w:val="55286C08"/>
    <w:rsid w:val="554A6811"/>
    <w:rsid w:val="6D8B3C53"/>
    <w:rsid w:val="71232B85"/>
    <w:rsid w:val="73AA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54</Words>
  <Characters>308</Characters>
  <Lines>2</Lines>
  <Paragraphs>1</Paragraphs>
  <TotalTime>0</TotalTime>
  <ScaleCrop>false</ScaleCrop>
  <LinksUpToDate>false</LinksUpToDate>
  <CharactersWithSpaces>361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2021-05-18T03:11:00Z</dcterms:created>
  <dc:creator>胜桂 卢</dc:creator>
  <cp:lastModifiedBy>园园</cp:lastModifiedBy>
  <dcterms:modified xsi:type="dcterms:W3CDTF">2021-06-30T02:38:50Z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  <property fmtid="{D5CDD505-2E9C-101B-9397-08002B2CF9AE}" pid="3" name="ICV">
    <vt:lpwstr>BAB20EB7D35342DC87FDA1BC3DD0D2D0</vt:lpwstr>
  </property>
</Properties>
</file>